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B6BA8" w14:textId="247C2081" w:rsidR="00525A6D" w:rsidRPr="001E0CA8" w:rsidRDefault="00CA4373" w:rsidP="00525A6D">
      <w:pPr>
        <w:bidi/>
        <w:spacing w:after="0" w:line="240" w:lineRule="auto"/>
        <w:ind w:left="8"/>
        <w:jc w:val="center"/>
        <w:rPr>
          <w:rFonts w:ascii="Times New Roman" w:eastAsia="Times New Roman" w:hAnsi="Times New Roman" w:cs="B Titr"/>
          <w:sz w:val="24"/>
          <w:szCs w:val="24"/>
          <w:u w:val="single"/>
          <w:rtl/>
        </w:rPr>
      </w:pPr>
      <w:bookmarkStart w:id="0" w:name="_GoBack"/>
      <w:bookmarkEnd w:id="0"/>
      <w:r w:rsidRPr="001E0CA8">
        <w:rPr>
          <w:rFonts w:ascii="Times New Roman" w:eastAsia="Times New Roman" w:hAnsi="Times New Roman" w:cs="B Titr" w:hint="cs"/>
          <w:sz w:val="24"/>
          <w:szCs w:val="24"/>
          <w:u w:val="single"/>
          <w:rtl/>
        </w:rPr>
        <w:t xml:space="preserve">پیوست ج: </w:t>
      </w:r>
      <w:r w:rsidR="00525A6D" w:rsidRPr="001E0CA8">
        <w:rPr>
          <w:rFonts w:ascii="Times New Roman" w:eastAsia="Times New Roman" w:hAnsi="Times New Roman" w:cs="B Titr" w:hint="cs"/>
          <w:sz w:val="24"/>
          <w:szCs w:val="24"/>
          <w:u w:val="single"/>
          <w:rtl/>
        </w:rPr>
        <w:t xml:space="preserve">جدول ارزیابی ماهیانه </w:t>
      </w:r>
      <w:r w:rsidR="00525A6D" w:rsidRPr="001E0CA8">
        <w:rPr>
          <w:rFonts w:ascii="Times New Roman" w:eastAsia="Times New Roman" w:hAnsi="Times New Roman" w:cs="B Titr" w:hint="cs"/>
          <w:b/>
          <w:bCs/>
          <w:sz w:val="24"/>
          <w:szCs w:val="24"/>
          <w:u w:val="single"/>
          <w:rtl/>
        </w:rPr>
        <w:t>عملکرد</w:t>
      </w:r>
      <w:r w:rsidR="00525A6D" w:rsidRPr="001E0CA8">
        <w:rPr>
          <w:rFonts w:ascii="Times New Roman" w:eastAsia="Times New Roman" w:hAnsi="Times New Roman" w:cs="B Titr" w:hint="cs"/>
          <w:sz w:val="24"/>
          <w:szCs w:val="24"/>
          <w:u w:val="single"/>
          <w:rtl/>
        </w:rPr>
        <w:t xml:space="preserve"> پیمانکار نگهداشت</w:t>
      </w:r>
    </w:p>
    <w:p w14:paraId="2DCDEC04" w14:textId="77777777" w:rsidR="00525A6D" w:rsidRPr="00525A6D" w:rsidRDefault="00525A6D" w:rsidP="00525A6D">
      <w:pPr>
        <w:bidi/>
        <w:spacing w:after="0" w:line="240" w:lineRule="auto"/>
        <w:ind w:left="8"/>
        <w:jc w:val="center"/>
        <w:rPr>
          <w:rFonts w:ascii="Times New Roman" w:eastAsia="Times New Roman" w:hAnsi="Times New Roman" w:cs="B Titr"/>
          <w:sz w:val="24"/>
          <w:szCs w:val="24"/>
          <w:u w:val="single"/>
          <w:rtl/>
        </w:rPr>
      </w:pPr>
    </w:p>
    <w:p w14:paraId="4FE42314" w14:textId="77777777" w:rsidR="00525A6D" w:rsidRPr="00525A6D" w:rsidRDefault="00525A6D" w:rsidP="00525A6D">
      <w:pPr>
        <w:bidi/>
        <w:spacing w:after="0" w:line="240" w:lineRule="auto"/>
        <w:ind w:left="8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در پایان هر ماه صورت وضعیت پیمانکار، به ماه گزارشی از اقدامات انجام شده در طول ماه و نیز جدول تکمیل شده ذیل در اختیار ناظر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مقیم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(ناظر </w:t>
      </w:r>
      <w:r w:rsidRPr="00525A6D">
        <w:rPr>
          <w:rFonts w:ascii="Times New Roman" w:eastAsia="Times New Roman" w:hAnsi="Times New Roman" w:cs="B Mitra"/>
          <w:sz w:val="28"/>
          <w:szCs w:val="28"/>
        </w:rPr>
        <w:t>CMMS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) و تأیید مدیر دستگاه نظارت و اداره نگهداشت مدیریت منابع فیزیکی و نظارت بر طرح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softHyphen/>
        <w:t>های عمرانی دانشگاه) قرار می</w:t>
      </w:r>
      <w:r w:rsidRPr="00525A6D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گیرد، تا پس از ارزیابی عملکرد پیمانکار مبتنی بر شاخصهای کلیدی عملکردی منتج از سامانه </w:t>
      </w:r>
      <w:r w:rsidRPr="00525A6D">
        <w:rPr>
          <w:rFonts w:ascii="Times New Roman" w:eastAsia="Times New Roman" w:hAnsi="Times New Roman" w:cs="B Mitra"/>
          <w:sz w:val="28"/>
          <w:szCs w:val="28"/>
        </w:rPr>
        <w:t>CMMS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نسبت به تعیین و تأیید مبلغ صورت وضعیت آن دوره اقدام لازم بعمل آید.</w:t>
      </w:r>
    </w:p>
    <w:p w14:paraId="7E2296FF" w14:textId="77777777" w:rsidR="00525A6D" w:rsidRPr="00525A6D" w:rsidRDefault="00525A6D" w:rsidP="00525A6D">
      <w:pPr>
        <w:bidi/>
        <w:spacing w:after="0" w:line="240" w:lineRule="auto"/>
        <w:ind w:left="8"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  <w:r w:rsidRPr="00525A6D">
        <w:rPr>
          <w:rFonts w:ascii="Times New Roman" w:eastAsia="Times New Roman" w:hAnsi="Times New Roman" w:cs="B Mitra" w:hint="cs"/>
          <w:sz w:val="28"/>
          <w:szCs w:val="28"/>
          <w:u w:val="single"/>
          <w:rtl/>
        </w:rPr>
        <w:t>تبصره-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تأییدیه عملکرد تصفیه خانه فاضلاب منوط به نتیجه آزمایش محیط زیست (هر سه ماه یکبار) از آزمایشگاه معتمد مبنی بر صحت عملکرد تصفیه</w:t>
      </w:r>
      <w:r w:rsidRPr="00525A6D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>خانه می</w:t>
      </w:r>
      <w:r w:rsidRPr="00525A6D">
        <w:rPr>
          <w:rFonts w:ascii="Times New Roman" w:eastAsia="Times New Roman" w:hAnsi="Times New Roman" w:cs="B Mitra"/>
          <w:sz w:val="28"/>
          <w:szCs w:val="28"/>
          <w:rtl/>
        </w:rPr>
        <w:softHyphen/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باشد.  </w:t>
      </w:r>
    </w:p>
    <w:p w14:paraId="1007A196" w14:textId="77777777" w:rsidR="00525A6D" w:rsidRPr="00525A6D" w:rsidRDefault="00525A6D" w:rsidP="007810D2">
      <w:pPr>
        <w:bidi/>
        <w:spacing w:after="0" w:line="240" w:lineRule="auto"/>
        <w:ind w:left="8"/>
        <w:jc w:val="center"/>
        <w:rPr>
          <w:rFonts w:ascii="Times New Roman" w:eastAsia="Times New Roman" w:hAnsi="Times New Roman" w:cs="B Mitra"/>
          <w:sz w:val="28"/>
          <w:szCs w:val="28"/>
          <w:rtl/>
        </w:rPr>
      </w:pP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>نام واحد : .................................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ab/>
      </w:r>
      <w:r w:rsidR="007810D2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        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تاریخ تکمیل : ........................ </w:t>
      </w:r>
      <w:r w:rsidR="007810D2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                  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>ماه .......................</w:t>
      </w:r>
    </w:p>
    <w:p w14:paraId="0FCEAF2B" w14:textId="77777777" w:rsidR="00525A6D" w:rsidRPr="007810D2" w:rsidRDefault="00525A6D" w:rsidP="007810D2">
      <w:pPr>
        <w:bidi/>
        <w:spacing w:after="0" w:line="240" w:lineRule="auto"/>
        <w:ind w:left="8"/>
        <w:rPr>
          <w:rFonts w:ascii="Times New Roman" w:eastAsia="Times New Roman" w:hAnsi="Times New Roman" w:cs="B Titr"/>
          <w:sz w:val="24"/>
          <w:szCs w:val="24"/>
          <w:rtl/>
        </w:rPr>
      </w:pPr>
      <w:r w:rsidRPr="007810D2">
        <w:rPr>
          <w:rFonts w:ascii="Times New Roman" w:eastAsia="Times New Roman" w:hAnsi="Times New Roman" w:cs="B Titr" w:hint="cs"/>
          <w:sz w:val="24"/>
          <w:szCs w:val="24"/>
          <w:rtl/>
        </w:rPr>
        <w:t>توضیحات:</w:t>
      </w:r>
    </w:p>
    <w:p w14:paraId="0722B687" w14:textId="77777777" w:rsidR="00525A6D" w:rsidRPr="00525A6D" w:rsidRDefault="00525A6D" w:rsidP="00525A6D">
      <w:pPr>
        <w:bidi/>
        <w:spacing w:after="0" w:line="240" w:lineRule="auto"/>
        <w:ind w:left="8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>1ـ کلیه چک لیست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softHyphen/>
        <w:t xml:space="preserve">ها توسط ناظر </w:t>
      </w:r>
      <w:r w:rsidRPr="00525A6D">
        <w:rPr>
          <w:rFonts w:ascii="Times New Roman" w:eastAsia="Times New Roman" w:hAnsi="Times New Roman" w:cs="B Mitra"/>
          <w:sz w:val="28"/>
          <w:szCs w:val="28"/>
        </w:rPr>
        <w:t xml:space="preserve">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مقیم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هر مرکز و مدیر دستگاه نظارت کنترل و  تأیید گشته سپس توسط اداره نگهداشت مدیریت منابع فیزیکی و نظارت بر طرح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softHyphen/>
        <w:t>های عمرانی تأیید نهایی صورت می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softHyphen/>
        <w:t xml:space="preserve">پذیرد. </w:t>
      </w:r>
    </w:p>
    <w:p w14:paraId="59C10B78" w14:textId="77777777" w:rsidR="00525A6D" w:rsidRPr="00525A6D" w:rsidRDefault="00525A6D" w:rsidP="00525A6D">
      <w:pPr>
        <w:bidi/>
        <w:spacing w:after="160" w:line="259" w:lineRule="auto"/>
        <w:ind w:left="8"/>
        <w:contextualSpacing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2ـ چک لیست کلی به عنوان معدل سایر چک لیست تنظیم و پرداخت براساس جدول نظام پرداخت ذیل صورت خواهد گرفت. </w:t>
      </w:r>
    </w:p>
    <w:tbl>
      <w:tblPr>
        <w:tblpPr w:leftFromText="180" w:rightFromText="180" w:vertAnchor="text" w:horzAnchor="margin" w:tblpXSpec="center" w:tblpY="841"/>
        <w:tblW w:w="10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440"/>
        <w:gridCol w:w="630"/>
        <w:gridCol w:w="1710"/>
        <w:gridCol w:w="1170"/>
        <w:gridCol w:w="720"/>
        <w:gridCol w:w="990"/>
        <w:gridCol w:w="990"/>
        <w:gridCol w:w="720"/>
        <w:gridCol w:w="1052"/>
      </w:tblGrid>
      <w:tr w:rsidR="00525A6D" w:rsidRPr="00525A6D" w14:paraId="0A779739" w14:textId="77777777" w:rsidTr="00D91C14">
        <w:tc>
          <w:tcPr>
            <w:tcW w:w="712" w:type="dxa"/>
            <w:shd w:val="clear" w:color="auto" w:fill="auto"/>
            <w:vAlign w:val="center"/>
          </w:tcPr>
          <w:p w14:paraId="5DE1DDC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06C7D5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2CFF5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14D431E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148F72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CFCF13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47D5E5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E5870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AB93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320555E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525A6D" w:rsidRPr="00525A6D" w14:paraId="3C94811A" w14:textId="77777777" w:rsidTr="00D91C14">
        <w:tc>
          <w:tcPr>
            <w:tcW w:w="712" w:type="dxa"/>
            <w:shd w:val="clear" w:color="auto" w:fill="auto"/>
            <w:vAlign w:val="center"/>
          </w:tcPr>
          <w:p w14:paraId="28F10F4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مقدار اصلاحی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E499D0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وزن تعدیل یافته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ED888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بهینه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19BA1F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معیار 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A19BC1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وزن تعدیل یافته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E13446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بهینه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9F3054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معیار 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0DEA9E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مقدار اولیه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EEA303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وزن اولیه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9F08E6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آیتم</w:t>
            </w:r>
          </w:p>
        </w:tc>
      </w:tr>
      <w:tr w:rsidR="00525A6D" w:rsidRPr="00525A6D" w14:paraId="126863FA" w14:textId="77777777" w:rsidTr="00D91C14">
        <w:trPr>
          <w:trHeight w:val="1007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2829A14E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از ضرب وزن تعدیل یافته نهایی در مقدار ستون 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E0586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از ضرب ما به التفاوت مقدار بهینه و مقدار شاخص اخذ شده در وزن تعدیل یافته پیمان به صورت سری بدست می آید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C6DDDD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30 درصد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A3A4E9D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نسبت دستورکارهای معوق به دستورکارهای کل غیربرنامه ای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9E6A31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از ضرب ما به التفاوت مقدار بهینه و مقدار شاخص اخذ شده در وزن اولیه پیمان بدست می آید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00BA330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20 درصد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69804F9D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نسبت درخواست های باز به تکمیل شده غیر برنامه ای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7A7B1871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مقدار بر اساس مبلغ پیمان تعیین می شود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F65A22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40 درصد</w:t>
            </w:r>
          </w:p>
        </w:tc>
        <w:tc>
          <w:tcPr>
            <w:tcW w:w="1052" w:type="dxa"/>
            <w:vMerge w:val="restart"/>
            <w:shd w:val="clear" w:color="auto" w:fill="auto"/>
            <w:vAlign w:val="center"/>
          </w:tcPr>
          <w:p w14:paraId="590AC32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نگهداشت غیر برنامه ای</w:t>
            </w:r>
          </w:p>
          <w:p w14:paraId="0CED9B3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proofErr w:type="gramStart"/>
            <w:r w:rsidRPr="00525A6D">
              <w:rPr>
                <w:rFonts w:cs="B Nazanin"/>
                <w:b/>
                <w:bCs/>
                <w:sz w:val="16"/>
                <w:szCs w:val="16"/>
              </w:rPr>
              <w:t>GS ,</w:t>
            </w:r>
            <w:proofErr w:type="gramEnd"/>
            <w:r w:rsidRPr="00525A6D">
              <w:rPr>
                <w:rFonts w:cs="B Nazanin"/>
                <w:b/>
                <w:bCs/>
                <w:sz w:val="16"/>
                <w:szCs w:val="16"/>
              </w:rPr>
              <w:t xml:space="preserve"> EM</w:t>
            </w:r>
          </w:p>
        </w:tc>
      </w:tr>
      <w:tr w:rsidR="00525A6D" w:rsidRPr="00525A6D" w14:paraId="260759D2" w14:textId="77777777" w:rsidTr="00D91C14">
        <w:trPr>
          <w:trHeight w:val="757"/>
        </w:trPr>
        <w:tc>
          <w:tcPr>
            <w:tcW w:w="712" w:type="dxa"/>
            <w:vMerge/>
            <w:shd w:val="clear" w:color="auto" w:fill="auto"/>
            <w:vAlign w:val="center"/>
          </w:tcPr>
          <w:p w14:paraId="49D01CE0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F099E9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C4D65FF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20 ساعت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04EC620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/>
                <w:b/>
                <w:bCs/>
                <w:sz w:val="16"/>
                <w:szCs w:val="16"/>
              </w:rPr>
              <w:t>MTTR</w:t>
            </w:r>
          </w:p>
          <w:p w14:paraId="09136EFA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میانگین زمانی خالص تعمیرات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9952CE2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7AE7BF8D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7AC822E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00ADF3A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5C22769B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2" w:type="dxa"/>
            <w:vMerge/>
            <w:shd w:val="clear" w:color="auto" w:fill="auto"/>
            <w:vAlign w:val="center"/>
          </w:tcPr>
          <w:p w14:paraId="312CFD8A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525A6D" w:rsidRPr="00525A6D" w14:paraId="10767D0E" w14:textId="77777777" w:rsidTr="00D91C14">
        <w:trPr>
          <w:trHeight w:val="315"/>
        </w:trPr>
        <w:tc>
          <w:tcPr>
            <w:tcW w:w="712" w:type="dxa"/>
            <w:shd w:val="clear" w:color="auto" w:fill="auto"/>
            <w:vAlign w:val="center"/>
          </w:tcPr>
          <w:p w14:paraId="030D9A1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DD452A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B329D0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30 درصد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E57DAF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نسبت دستورکارهای معوق به دستورکارهای کل برنامه ای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2B781DB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3A196D45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20 درصد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7C81BDD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نسبت درخواست های باز به تکمیل شده  برنامه ای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185CCFC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مقدار بر اساس مبلغ پیمان تعیین می شود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3B9BC3B5" w14:textId="5635946F" w:rsidR="00525A6D" w:rsidRPr="00525A6D" w:rsidRDefault="00D12DD6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  <w:r w:rsidR="00525A6D"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درصد</w:t>
            </w:r>
          </w:p>
        </w:tc>
        <w:tc>
          <w:tcPr>
            <w:tcW w:w="1052" w:type="dxa"/>
            <w:vMerge w:val="restart"/>
            <w:shd w:val="clear" w:color="auto" w:fill="auto"/>
            <w:vAlign w:val="center"/>
          </w:tcPr>
          <w:p w14:paraId="61AFDC5B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نگهداشت برنامه ای</w:t>
            </w:r>
          </w:p>
          <w:p w14:paraId="32A57496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proofErr w:type="gramStart"/>
            <w:r w:rsidRPr="00525A6D">
              <w:rPr>
                <w:rFonts w:cs="B Nazanin"/>
                <w:b/>
                <w:bCs/>
                <w:sz w:val="16"/>
                <w:szCs w:val="16"/>
              </w:rPr>
              <w:t>PM,CM</w:t>
            </w:r>
            <w:proofErr w:type="gramEnd"/>
          </w:p>
        </w:tc>
      </w:tr>
      <w:tr w:rsidR="00525A6D" w:rsidRPr="00525A6D" w14:paraId="171D3930" w14:textId="77777777" w:rsidTr="00D91C14">
        <w:trPr>
          <w:trHeight w:val="315"/>
        </w:trPr>
        <w:tc>
          <w:tcPr>
            <w:tcW w:w="712" w:type="dxa"/>
            <w:shd w:val="clear" w:color="auto" w:fill="auto"/>
            <w:vAlign w:val="center"/>
          </w:tcPr>
          <w:p w14:paraId="2CA83E6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6ED7B9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56BA09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3000 ساعت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2BBF5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/>
                <w:b/>
                <w:bCs/>
                <w:sz w:val="16"/>
                <w:szCs w:val="16"/>
              </w:rPr>
              <w:t>MTBF</w:t>
            </w:r>
          </w:p>
          <w:p w14:paraId="4B583ECD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میانگین زمانی مابین خرابیهای منابع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36E224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325D58A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5D7DB725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3AE7E022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6C8E5316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2" w:type="dxa"/>
            <w:vMerge/>
            <w:shd w:val="clear" w:color="auto" w:fill="auto"/>
            <w:vAlign w:val="center"/>
          </w:tcPr>
          <w:p w14:paraId="2B1671E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525A6D" w:rsidRPr="00525A6D" w14:paraId="5BF7B32F" w14:textId="77777777" w:rsidTr="00D91C14">
        <w:trPr>
          <w:trHeight w:val="315"/>
        </w:trPr>
        <w:tc>
          <w:tcPr>
            <w:tcW w:w="712" w:type="dxa"/>
            <w:shd w:val="clear" w:color="auto" w:fill="auto"/>
            <w:vAlign w:val="center"/>
          </w:tcPr>
          <w:p w14:paraId="5727A0BB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4E0BEA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2BCBA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80 درصد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A308F9E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دردسترس پذیری منابع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402AB51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65731345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0AB73DE6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32CE4F63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2FC85099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2" w:type="dxa"/>
            <w:vMerge/>
            <w:shd w:val="clear" w:color="auto" w:fill="auto"/>
            <w:vAlign w:val="center"/>
          </w:tcPr>
          <w:p w14:paraId="32C8C9EF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525A6D" w:rsidRPr="00525A6D" w14:paraId="3FDD1786" w14:textId="77777777" w:rsidTr="00D91C14">
        <w:tc>
          <w:tcPr>
            <w:tcW w:w="712" w:type="dxa"/>
            <w:shd w:val="clear" w:color="auto" w:fill="auto"/>
            <w:vAlign w:val="center"/>
          </w:tcPr>
          <w:p w14:paraId="48A1F85A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C16C3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613372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40 درصد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EFFA8D4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نسبت درخواست های غیر برنامه ای به کل درخواست 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FCB624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E456D9" w14:textId="470A8028" w:rsidR="00525A6D" w:rsidRPr="00525A6D" w:rsidRDefault="00D12DD6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  <w:r w:rsidR="00525A6D"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درصد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E49F86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نسبت داده های ثبت شده به کل پارامترها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C87F3D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مقدار بر اساس مبلغ پیمان تعیین می شود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6EC643C3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472292AA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1052" w:type="dxa"/>
            <w:vMerge w:val="restart"/>
            <w:shd w:val="clear" w:color="auto" w:fill="auto"/>
            <w:vAlign w:val="center"/>
          </w:tcPr>
          <w:p w14:paraId="1461634B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ثبت داده های حیاتی منابع</w:t>
            </w:r>
          </w:p>
          <w:p w14:paraId="772AFE6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/>
                <w:b/>
                <w:bCs/>
                <w:sz w:val="16"/>
                <w:szCs w:val="16"/>
              </w:rPr>
              <w:t>Log sheet</w:t>
            </w:r>
          </w:p>
          <w:p w14:paraId="476F6EB1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چک لیست های روزانه</w:t>
            </w:r>
          </w:p>
          <w:p w14:paraId="18F66714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525A6D" w:rsidRPr="00525A6D" w14:paraId="60757F75" w14:textId="77777777" w:rsidTr="00D91C14">
        <w:tc>
          <w:tcPr>
            <w:tcW w:w="712" w:type="dxa"/>
            <w:shd w:val="clear" w:color="auto" w:fill="auto"/>
            <w:vAlign w:val="center"/>
          </w:tcPr>
          <w:p w14:paraId="1FDC3E6E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3D820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973F7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B6B352F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E454AB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مشابه سلول بالا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91030F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80 درصد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2F0F3F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نسبت وظایف انجام داده شده به کل وظایف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68B19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525A6D">
              <w:rPr>
                <w:rFonts w:cs="B Nazanin" w:hint="cs"/>
                <w:b/>
                <w:bCs/>
                <w:sz w:val="16"/>
                <w:szCs w:val="16"/>
                <w:rtl/>
              </w:rPr>
              <w:t>مقدار بر اساس مبلغ پیمان تعیین می شود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6D71AF31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2" w:type="dxa"/>
            <w:vMerge/>
            <w:shd w:val="clear" w:color="auto" w:fill="auto"/>
            <w:vAlign w:val="center"/>
          </w:tcPr>
          <w:p w14:paraId="3D5AD3A0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14:paraId="16A79FA5" w14:textId="6E014E8F" w:rsidR="00525A6D" w:rsidRPr="00525A6D" w:rsidRDefault="00525A6D" w:rsidP="00525A6D">
      <w:pPr>
        <w:bidi/>
        <w:spacing w:after="160" w:line="259" w:lineRule="auto"/>
        <w:ind w:left="8"/>
        <w:contextualSpacing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3ـ در صورتی که شرکت امتیاز زیر </w:t>
      </w:r>
      <w:r w:rsidR="00CA278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80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درصد را کسب نماید اخطار کتبی صادر و با سه اخطار کتبی قرارد فسخ خواهد شد. </w:t>
      </w:r>
    </w:p>
    <w:p w14:paraId="37A4453F" w14:textId="77777777" w:rsidR="00525A6D" w:rsidRDefault="00525A6D" w:rsidP="00525A6D">
      <w:pPr>
        <w:bidi/>
        <w:spacing w:after="0" w:line="240" w:lineRule="auto"/>
        <w:rPr>
          <w:rFonts w:ascii="Book Antiqua" w:eastAsia="Times New Roman" w:hAnsi="Book Antiqua" w:cs="B Jadid"/>
          <w:b/>
          <w:bCs/>
          <w:sz w:val="28"/>
          <w:szCs w:val="28"/>
          <w:rtl/>
        </w:rPr>
      </w:pPr>
    </w:p>
    <w:p w14:paraId="34016697" w14:textId="77777777" w:rsidR="00525A6D" w:rsidRDefault="00525A6D" w:rsidP="00525A6D">
      <w:pPr>
        <w:bidi/>
        <w:spacing w:after="0" w:line="240" w:lineRule="auto"/>
        <w:rPr>
          <w:rFonts w:ascii="Book Antiqua" w:eastAsia="Times New Roman" w:hAnsi="Book Antiqua" w:cs="B Jadid"/>
          <w:b/>
          <w:bCs/>
          <w:sz w:val="28"/>
          <w:szCs w:val="28"/>
          <w:rtl/>
        </w:rPr>
      </w:pPr>
    </w:p>
    <w:p w14:paraId="34C98D7E" w14:textId="77777777" w:rsidR="00525A6D" w:rsidRDefault="00525A6D" w:rsidP="00525A6D">
      <w:pPr>
        <w:bidi/>
        <w:spacing w:after="0" w:line="240" w:lineRule="auto"/>
        <w:rPr>
          <w:rFonts w:ascii="Book Antiqua" w:eastAsia="Times New Roman" w:hAnsi="Book Antiqua" w:cs="B Jadid"/>
          <w:b/>
          <w:bCs/>
          <w:sz w:val="28"/>
          <w:szCs w:val="28"/>
          <w:rtl/>
        </w:rPr>
      </w:pPr>
    </w:p>
    <w:p w14:paraId="3345DE0F" w14:textId="77777777" w:rsidR="00525A6D" w:rsidRDefault="00525A6D" w:rsidP="00525A6D">
      <w:pPr>
        <w:bidi/>
        <w:spacing w:after="0" w:line="240" w:lineRule="auto"/>
        <w:rPr>
          <w:rFonts w:ascii="Book Antiqua" w:eastAsia="Times New Roman" w:hAnsi="Book Antiqua" w:cs="B Jadid"/>
          <w:b/>
          <w:bCs/>
          <w:sz w:val="28"/>
          <w:szCs w:val="28"/>
          <w:rtl/>
        </w:rPr>
      </w:pPr>
    </w:p>
    <w:p w14:paraId="1A64C3A3" w14:textId="77777777" w:rsidR="00525A6D" w:rsidRPr="00525A6D" w:rsidRDefault="00525A6D" w:rsidP="00525A6D">
      <w:pPr>
        <w:bidi/>
        <w:spacing w:after="0" w:line="240" w:lineRule="auto"/>
        <w:rPr>
          <w:rFonts w:ascii="Book Antiqua" w:eastAsia="Times New Roman" w:hAnsi="Book Antiqua" w:cs="B Jadid"/>
          <w:b/>
          <w:bCs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517"/>
        <w:tblOverlap w:val="never"/>
        <w:bidiVisual/>
        <w:tblW w:w="10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2079"/>
        <w:gridCol w:w="6735"/>
      </w:tblGrid>
      <w:tr w:rsidR="00525A6D" w:rsidRPr="00525A6D" w14:paraId="343C0B84" w14:textId="77777777" w:rsidTr="00EC291F">
        <w:trPr>
          <w:trHeight w:val="326"/>
        </w:trPr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2040E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درصد امتیاز کسب شده </w:t>
            </w:r>
          </w:p>
        </w:tc>
        <w:tc>
          <w:tcPr>
            <w:tcW w:w="20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525DA3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درصد قابل پرداخت ماهانه</w:t>
            </w:r>
          </w:p>
        </w:tc>
        <w:tc>
          <w:tcPr>
            <w:tcW w:w="6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DEF3CE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توضیحات</w:t>
            </w:r>
          </w:p>
        </w:tc>
      </w:tr>
      <w:tr w:rsidR="00525A6D" w:rsidRPr="00525A6D" w14:paraId="07DFE272" w14:textId="77777777" w:rsidTr="00EC291F">
        <w:trPr>
          <w:trHeight w:val="149"/>
        </w:trPr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928D28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100-90 </w:t>
            </w:r>
          </w:p>
        </w:tc>
        <w:tc>
          <w:tcPr>
            <w:tcW w:w="20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3E3F4D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100 % </w:t>
            </w:r>
          </w:p>
        </w:tc>
        <w:tc>
          <w:tcPr>
            <w:tcW w:w="6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0F4BE9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بدون جریمه</w:t>
            </w:r>
          </w:p>
        </w:tc>
      </w:tr>
      <w:tr w:rsidR="00525A6D" w:rsidRPr="00525A6D" w14:paraId="120B0948" w14:textId="77777777" w:rsidTr="00EC291F">
        <w:trPr>
          <w:trHeight w:val="530"/>
        </w:trPr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FED6C1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کمتر از 90</w:t>
            </w:r>
          </w:p>
        </w:tc>
        <w:tc>
          <w:tcPr>
            <w:tcW w:w="20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816B73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با کسر مبلغ جریمه</w:t>
            </w:r>
          </w:p>
        </w:tc>
        <w:tc>
          <w:tcPr>
            <w:tcW w:w="6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04039B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به ازای هریک نمره کمتراز 90 معادل 2 درصد از مبلغ بالاسری ماهیانه قرارداد پیمانکار غیر حجمی و 1 درصد مبلغ قرارداد حجمی کسر می</w:t>
            </w:r>
            <w:r w:rsidRPr="00525A6D">
              <w:rPr>
                <w:rFonts w:cs="B Mitra" w:hint="cs"/>
                <w:sz w:val="24"/>
                <w:szCs w:val="24"/>
                <w:rtl/>
              </w:rPr>
              <w:softHyphen/>
              <w:t>گردد.</w:t>
            </w:r>
          </w:p>
        </w:tc>
      </w:tr>
      <w:tr w:rsidR="00525A6D" w:rsidRPr="00525A6D" w14:paraId="4CCC7E16" w14:textId="77777777" w:rsidTr="00EC291F">
        <w:trPr>
          <w:trHeight w:val="465"/>
        </w:trPr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6FDCEF" w14:textId="46F9CDE5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کمتر از </w:t>
            </w:r>
            <w:r w:rsidR="00D12DD6">
              <w:rPr>
                <w:rFonts w:cs="B Mitra" w:hint="cs"/>
                <w:sz w:val="24"/>
                <w:szCs w:val="24"/>
                <w:rtl/>
              </w:rPr>
              <w:t>80</w:t>
            </w:r>
          </w:p>
        </w:tc>
        <w:tc>
          <w:tcPr>
            <w:tcW w:w="20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7B90A1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با کسر مبلغ جریمه</w:t>
            </w:r>
          </w:p>
        </w:tc>
        <w:tc>
          <w:tcPr>
            <w:tcW w:w="6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6863E0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اخطار کتبی صادر و به ازای هر اخطار معادل 10% </w:t>
            </w:r>
            <w:r w:rsidRPr="00525A6D">
              <w:rPr>
                <w:rFonts w:cs="B Mitra" w:hint="cs"/>
                <w:sz w:val="26"/>
                <w:szCs w:val="26"/>
                <w:rtl/>
              </w:rPr>
              <w:t xml:space="preserve"> مازاد برکسر مبلغ جریمه از بالاسری قرارداد ماهیانه کسر می</w:t>
            </w:r>
            <w:r w:rsidRPr="00525A6D">
              <w:rPr>
                <w:rFonts w:cs="B Mitra" w:hint="cs"/>
                <w:sz w:val="26"/>
                <w:szCs w:val="26"/>
                <w:rtl/>
              </w:rPr>
              <w:softHyphen/>
              <w:t>گردد.</w:t>
            </w:r>
          </w:p>
        </w:tc>
      </w:tr>
    </w:tbl>
    <w:p w14:paraId="5C0DF99E" w14:textId="77777777" w:rsidR="00525A6D" w:rsidRPr="00525A6D" w:rsidRDefault="00525A6D" w:rsidP="00525A6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0"/>
          <w:szCs w:val="2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0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2"/>
        <w:gridCol w:w="4508"/>
      </w:tblGrid>
      <w:tr w:rsidR="00525A6D" w:rsidRPr="00525A6D" w14:paraId="436613FF" w14:textId="77777777" w:rsidTr="00EC291F">
        <w:trPr>
          <w:trHeight w:val="405"/>
          <w:jc w:val="center"/>
        </w:trPr>
        <w:tc>
          <w:tcPr>
            <w:tcW w:w="105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F2E0442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center"/>
              <w:rPr>
                <w:rFonts w:cs="B Titr"/>
                <w:sz w:val="28"/>
                <w:szCs w:val="28"/>
                <w:rtl/>
              </w:rPr>
            </w:pPr>
            <w:r w:rsidRPr="00525A6D">
              <w:rPr>
                <w:rFonts w:ascii="BTitrBold" w:cs="B Titr" w:hint="cs"/>
                <w:b/>
                <w:bCs/>
                <w:rtl/>
              </w:rPr>
              <w:t>صورت</w:t>
            </w:r>
            <w:r w:rsidRPr="00525A6D">
              <w:rPr>
                <w:rFonts w:ascii="BTitrBold" w:cs="B Titr"/>
                <w:b/>
                <w:bCs/>
              </w:rPr>
              <w:t xml:space="preserve"> </w:t>
            </w:r>
            <w:r w:rsidRPr="00525A6D">
              <w:rPr>
                <w:rFonts w:ascii="BTitrBold" w:cs="B Titr" w:hint="cs"/>
                <w:b/>
                <w:bCs/>
                <w:rtl/>
              </w:rPr>
              <w:t>وضعیت</w:t>
            </w:r>
            <w:r w:rsidRPr="00525A6D">
              <w:rPr>
                <w:rFonts w:ascii="BTitrBold" w:cs="B Titr"/>
                <w:b/>
                <w:bCs/>
              </w:rPr>
              <w:t xml:space="preserve"> </w:t>
            </w:r>
            <w:r w:rsidRPr="00525A6D">
              <w:rPr>
                <w:rFonts w:ascii="BTitrBold" w:cs="B Titr" w:hint="cs"/>
                <w:b/>
                <w:bCs/>
                <w:rtl/>
              </w:rPr>
              <w:t>نگهداشت مرکز/</w:t>
            </w:r>
            <w:r w:rsidRPr="00525A6D">
              <w:rPr>
                <w:rFonts w:ascii="BTitrBold" w:cs="B Titr"/>
                <w:b/>
                <w:bCs/>
              </w:rPr>
              <w:t xml:space="preserve"> </w:t>
            </w:r>
            <w:r w:rsidRPr="00525A6D">
              <w:rPr>
                <w:rFonts w:ascii="BTitrBold" w:cs="B Titr" w:hint="cs"/>
                <w:b/>
                <w:bCs/>
                <w:rtl/>
              </w:rPr>
              <w:t xml:space="preserve">بیمارستان </w:t>
            </w:r>
            <w:r w:rsidRPr="00525A6D">
              <w:rPr>
                <w:rFonts w:ascii="BTitrBold" w:cs="B Mitra" w:hint="cs"/>
                <w:b/>
                <w:bCs/>
                <w:rtl/>
              </w:rPr>
              <w:t>.........................................</w:t>
            </w:r>
            <w:r w:rsidRPr="00525A6D">
              <w:rPr>
                <w:rFonts w:ascii="SakkalMajallaBold" w:hAnsi="SakkalMajallaBold" w:cs="B Mitra" w:hint="cs"/>
                <w:b/>
                <w:bCs/>
                <w:rtl/>
              </w:rPr>
              <w:t xml:space="preserve"> </w:t>
            </w:r>
            <w:r w:rsidRPr="00525A6D">
              <w:rPr>
                <w:rFonts w:ascii="BTitrBold" w:cs="B Titr" w:hint="cs"/>
                <w:b/>
                <w:bCs/>
                <w:rtl/>
              </w:rPr>
              <w:t>در</w:t>
            </w:r>
            <w:r w:rsidRPr="00525A6D">
              <w:rPr>
                <w:rFonts w:ascii="BTitrBold" w:cs="B Titr"/>
                <w:b/>
                <w:bCs/>
              </w:rPr>
              <w:t xml:space="preserve"> </w:t>
            </w:r>
            <w:r w:rsidRPr="00525A6D">
              <w:rPr>
                <w:rFonts w:ascii="BTitrBold" w:cs="B Titr" w:hint="cs"/>
                <w:b/>
                <w:bCs/>
                <w:rtl/>
              </w:rPr>
              <w:t xml:space="preserve">ماه </w:t>
            </w:r>
            <w:r w:rsidRPr="00525A6D">
              <w:rPr>
                <w:rFonts w:ascii="BNazaninBold" w:cs="B Titr"/>
                <w:b/>
                <w:bCs/>
              </w:rPr>
              <w:t>.............</w:t>
            </w:r>
            <w:r w:rsidRPr="00525A6D">
              <w:rPr>
                <w:rFonts w:ascii="BNazaninBold" w:cs="B Titr" w:hint="cs"/>
                <w:b/>
                <w:bCs/>
                <w:rtl/>
              </w:rPr>
              <w:t xml:space="preserve"> </w:t>
            </w:r>
            <w:r w:rsidRPr="00525A6D">
              <w:rPr>
                <w:rFonts w:ascii="BTitrBold" w:cs="B Titr" w:hint="cs"/>
                <w:b/>
                <w:bCs/>
                <w:rtl/>
              </w:rPr>
              <w:t xml:space="preserve">سال </w:t>
            </w:r>
            <w:r w:rsidRPr="00525A6D">
              <w:rPr>
                <w:rFonts w:ascii="BTitrBold" w:cs="B Mitra" w:hint="cs"/>
                <w:b/>
                <w:bCs/>
                <w:rtl/>
              </w:rPr>
              <w:t>.............</w:t>
            </w:r>
          </w:p>
        </w:tc>
      </w:tr>
      <w:tr w:rsidR="00525A6D" w:rsidRPr="00525A6D" w14:paraId="38B5CBFB" w14:textId="77777777" w:rsidTr="00EC291F">
        <w:trPr>
          <w:trHeight w:val="232"/>
          <w:jc w:val="center"/>
        </w:trPr>
        <w:tc>
          <w:tcPr>
            <w:tcW w:w="598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E19E412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درصد امتیاز مکتسبه شرکت در ماه جاری</w:t>
            </w:r>
          </w:p>
        </w:tc>
        <w:tc>
          <w:tcPr>
            <w:tcW w:w="45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F567E" w14:textId="77777777" w:rsidR="00525A6D" w:rsidRPr="00525A6D" w:rsidRDefault="00525A6D" w:rsidP="00525A6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............. %</w:t>
            </w:r>
            <w:r w:rsidR="007810D2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25A6D">
              <w:rPr>
                <w:rFonts w:cs="B Mitra" w:hint="cs"/>
                <w:sz w:val="24"/>
                <w:szCs w:val="24"/>
                <w:rtl/>
              </w:rPr>
              <w:t>(به حروف :      ............. ............. .............      درصد)</w:t>
            </w:r>
          </w:p>
        </w:tc>
      </w:tr>
      <w:tr w:rsidR="00525A6D" w:rsidRPr="00525A6D" w14:paraId="600C707A" w14:textId="77777777" w:rsidTr="00EC291F">
        <w:trPr>
          <w:trHeight w:val="421"/>
          <w:jc w:val="center"/>
        </w:trPr>
        <w:tc>
          <w:tcPr>
            <w:tcW w:w="5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15F3C78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مبلغ کل قرارداد تا کنون</w:t>
            </w:r>
          </w:p>
        </w:tc>
        <w:tc>
          <w:tcPr>
            <w:tcW w:w="45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9FA1BC" w14:textId="77777777" w:rsidR="00525A6D" w:rsidRPr="00525A6D" w:rsidRDefault="00525A6D" w:rsidP="00525A6D">
            <w:pPr>
              <w:bidi/>
              <w:spacing w:after="0" w:line="240" w:lineRule="auto"/>
              <w:ind w:left="1451"/>
              <w:jc w:val="right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ریال</w:t>
            </w:r>
          </w:p>
        </w:tc>
      </w:tr>
      <w:tr w:rsidR="00525A6D" w:rsidRPr="00525A6D" w14:paraId="017E20CD" w14:textId="77777777" w:rsidTr="00EC291F">
        <w:trPr>
          <w:trHeight w:val="386"/>
          <w:jc w:val="center"/>
        </w:trPr>
        <w:tc>
          <w:tcPr>
            <w:tcW w:w="5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843E796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مبلغ قرارداد انجام شده تا ماه قبل</w:t>
            </w:r>
          </w:p>
        </w:tc>
        <w:tc>
          <w:tcPr>
            <w:tcW w:w="45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185B94" w14:textId="77777777" w:rsidR="00525A6D" w:rsidRPr="00525A6D" w:rsidRDefault="00525A6D" w:rsidP="00525A6D">
            <w:pPr>
              <w:bidi/>
              <w:spacing w:after="0" w:line="240" w:lineRule="auto"/>
              <w:ind w:left="1451"/>
              <w:jc w:val="right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ریال</w:t>
            </w:r>
          </w:p>
        </w:tc>
      </w:tr>
      <w:tr w:rsidR="00525A6D" w:rsidRPr="00525A6D" w14:paraId="05986BAC" w14:textId="77777777" w:rsidTr="00EC291F">
        <w:trPr>
          <w:trHeight w:val="378"/>
          <w:jc w:val="center"/>
        </w:trPr>
        <w:tc>
          <w:tcPr>
            <w:tcW w:w="5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EBCF864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مبلغ صورت وضعیت ماه جار</w:t>
            </w:r>
          </w:p>
        </w:tc>
        <w:tc>
          <w:tcPr>
            <w:tcW w:w="45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91FCB5" w14:textId="77777777" w:rsidR="00525A6D" w:rsidRPr="00525A6D" w:rsidRDefault="00525A6D" w:rsidP="00525A6D">
            <w:pPr>
              <w:bidi/>
              <w:spacing w:after="0" w:line="240" w:lineRule="auto"/>
              <w:ind w:left="1451"/>
              <w:jc w:val="right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ریال</w:t>
            </w:r>
          </w:p>
        </w:tc>
      </w:tr>
      <w:tr w:rsidR="00525A6D" w:rsidRPr="00525A6D" w14:paraId="59367245" w14:textId="77777777" w:rsidTr="00EC291F">
        <w:trPr>
          <w:trHeight w:val="370"/>
          <w:jc w:val="center"/>
        </w:trPr>
        <w:tc>
          <w:tcPr>
            <w:tcW w:w="5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36756A3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کسر مبلغ هزینه های انجام شده موضوع قرارداد توسط کارفرما </w:t>
            </w:r>
          </w:p>
          <w:p w14:paraId="6E738B0C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دلایل......................................................................................................................................</w:t>
            </w:r>
          </w:p>
        </w:tc>
        <w:tc>
          <w:tcPr>
            <w:tcW w:w="45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AA3169" w14:textId="77777777" w:rsidR="00525A6D" w:rsidRPr="00525A6D" w:rsidRDefault="00525A6D" w:rsidP="00525A6D">
            <w:pPr>
              <w:bidi/>
              <w:spacing w:after="0" w:line="240" w:lineRule="auto"/>
              <w:ind w:left="1451"/>
              <w:jc w:val="right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ریال</w:t>
            </w:r>
          </w:p>
        </w:tc>
      </w:tr>
      <w:tr w:rsidR="00525A6D" w:rsidRPr="00525A6D" w14:paraId="1815F3E4" w14:textId="77777777" w:rsidTr="00EC291F">
        <w:trPr>
          <w:trHeight w:val="389"/>
          <w:jc w:val="center"/>
        </w:trPr>
        <w:tc>
          <w:tcPr>
            <w:tcW w:w="5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8CA94D7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کسر مبلغ جریمه پیمانکار با توجه به امتیاز و اخطار</w:t>
            </w:r>
            <w:r w:rsidRPr="00525A6D">
              <w:rPr>
                <w:rFonts w:cs="B Mitra" w:hint="cs"/>
                <w:sz w:val="24"/>
                <w:szCs w:val="24"/>
                <w:rtl/>
              </w:rPr>
              <w:softHyphen/>
              <w:t xml:space="preserve"> داده شده و جدول جرائم(پیوست ح)</w:t>
            </w:r>
          </w:p>
        </w:tc>
        <w:tc>
          <w:tcPr>
            <w:tcW w:w="45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BCB26E" w14:textId="77777777" w:rsidR="00525A6D" w:rsidRPr="00525A6D" w:rsidRDefault="00525A6D" w:rsidP="00525A6D">
            <w:pPr>
              <w:bidi/>
              <w:spacing w:after="0" w:line="240" w:lineRule="auto"/>
              <w:ind w:left="1451"/>
              <w:jc w:val="right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ریال</w:t>
            </w:r>
          </w:p>
        </w:tc>
      </w:tr>
      <w:tr w:rsidR="00525A6D" w:rsidRPr="00525A6D" w14:paraId="6404925D" w14:textId="77777777" w:rsidTr="00EC291F">
        <w:trPr>
          <w:trHeight w:val="382"/>
          <w:jc w:val="center"/>
        </w:trPr>
        <w:tc>
          <w:tcPr>
            <w:tcW w:w="5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D3A21B6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مبلغ قابل پرداخت به عدد :</w:t>
            </w:r>
          </w:p>
        </w:tc>
        <w:tc>
          <w:tcPr>
            <w:tcW w:w="45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2BF937" w14:textId="77777777" w:rsidR="00525A6D" w:rsidRPr="00525A6D" w:rsidRDefault="00525A6D" w:rsidP="00525A6D">
            <w:pPr>
              <w:bidi/>
              <w:spacing w:after="0" w:line="240" w:lineRule="auto"/>
              <w:ind w:left="1451"/>
              <w:jc w:val="right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ریال</w:t>
            </w:r>
          </w:p>
        </w:tc>
      </w:tr>
      <w:tr w:rsidR="00525A6D" w:rsidRPr="00525A6D" w14:paraId="4466C3AA" w14:textId="77777777" w:rsidTr="00EC291F">
        <w:trPr>
          <w:trHeight w:val="382"/>
          <w:jc w:val="center"/>
        </w:trPr>
        <w:tc>
          <w:tcPr>
            <w:tcW w:w="105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E6FDC65" w14:textId="77777777" w:rsidR="00525A6D" w:rsidRPr="00525A6D" w:rsidRDefault="00525A6D" w:rsidP="00525A6D">
            <w:pPr>
              <w:bidi/>
              <w:spacing w:after="0" w:line="240" w:lineRule="auto"/>
              <w:ind w:left="8"/>
              <w:jc w:val="both"/>
              <w:rPr>
                <w:rFonts w:cs="B Mitra"/>
                <w:sz w:val="24"/>
                <w:szCs w:val="24"/>
                <w:rtl/>
              </w:rPr>
            </w:pPr>
            <w:r w:rsidRPr="00525A6D">
              <w:rPr>
                <w:rFonts w:cs="B Mitra" w:hint="cs"/>
                <w:sz w:val="24"/>
                <w:szCs w:val="24"/>
                <w:rtl/>
              </w:rPr>
              <w:t>مبلغ قابل پرداخت به حروف :</w:t>
            </w:r>
          </w:p>
        </w:tc>
      </w:tr>
    </w:tbl>
    <w:p w14:paraId="356D3AB5" w14:textId="14060AD2" w:rsidR="00525A6D" w:rsidRDefault="00525A6D" w:rsidP="00525A6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525A6D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   توضیحات : در صورتی که شرکت امتیاز زیر </w:t>
      </w:r>
      <w:r w:rsidR="00D12DD6">
        <w:rPr>
          <w:rFonts w:ascii="Times New Roman" w:eastAsia="Times New Roman" w:hAnsi="Times New Roman" w:cs="B Mitra" w:hint="cs"/>
          <w:sz w:val="24"/>
          <w:szCs w:val="24"/>
          <w:rtl/>
        </w:rPr>
        <w:t>80</w:t>
      </w:r>
      <w:r w:rsidRPr="00525A6D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درصد را کسب نماید اخطار کتبی صادر و با سه اخطار کتبی قرارداد فسخ خواهد شد.</w:t>
      </w:r>
    </w:p>
    <w:p w14:paraId="3A720573" w14:textId="77777777" w:rsidR="00525A6D" w:rsidRDefault="00525A6D" w:rsidP="00525A6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</w:p>
    <w:p w14:paraId="4347E27F" w14:textId="77777777" w:rsidR="00525A6D" w:rsidRPr="00525A6D" w:rsidRDefault="00525A6D" w:rsidP="00525A6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</w:p>
    <w:p w14:paraId="37C8F42F" w14:textId="77777777" w:rsidR="00525A6D" w:rsidRPr="00525A6D" w:rsidRDefault="00525A6D" w:rsidP="00525A6D">
      <w:pPr>
        <w:bidi/>
        <w:spacing w:after="0" w:line="240" w:lineRule="auto"/>
        <w:ind w:left="720"/>
        <w:rPr>
          <w:rFonts w:ascii="Times New Roman" w:eastAsia="Times New Roman" w:hAnsi="Times New Roman" w:cs="B Titr"/>
          <w:sz w:val="6"/>
          <w:szCs w:val="6"/>
          <w:rtl/>
        </w:rPr>
      </w:pPr>
    </w:p>
    <w:p w14:paraId="334C84F1" w14:textId="77777777" w:rsidR="00525A6D" w:rsidRPr="00525A6D" w:rsidRDefault="00525A6D" w:rsidP="00525A6D">
      <w:pPr>
        <w:bidi/>
        <w:spacing w:after="0" w:line="240" w:lineRule="auto"/>
        <w:rPr>
          <w:rFonts w:ascii="Times New Roman" w:eastAsia="Times New Roman" w:hAnsi="Times New Roman" w:cs="B Titr"/>
          <w:sz w:val="28"/>
          <w:szCs w:val="28"/>
        </w:rPr>
      </w:pPr>
      <w:r w:rsidRPr="00525A6D">
        <w:rPr>
          <w:rFonts w:ascii="Times New Roman" w:eastAsia="Times New Roman" w:hAnsi="Times New Roman" w:cs="B Titr" w:hint="cs"/>
          <w:sz w:val="24"/>
          <w:szCs w:val="24"/>
          <w:rtl/>
        </w:rPr>
        <w:t xml:space="preserve">پیمانکار نگهداشت                                مدیریت منابع فیزیکی و نظارت                                        رئیس/مدیر واحد                                </w:t>
      </w:r>
    </w:p>
    <w:p w14:paraId="1994F189" w14:textId="77777777" w:rsidR="00525A6D" w:rsidRPr="00525A6D" w:rsidRDefault="00525A6D" w:rsidP="00525A6D">
      <w:pPr>
        <w:bidi/>
        <w:spacing w:after="0" w:line="240" w:lineRule="auto"/>
        <w:ind w:left="-1" w:right="709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نام و نام خانوادگی:                        </w:t>
      </w:r>
      <w:r w:rsidRPr="00525A6D">
        <w:rPr>
          <w:rFonts w:ascii="Times New Roman" w:eastAsia="Times New Roman" w:hAnsi="Times New Roman" w:cs="B Titr" w:hint="cs"/>
          <w:sz w:val="24"/>
          <w:szCs w:val="24"/>
          <w:rtl/>
        </w:rPr>
        <w:t xml:space="preserve">بر طرح های عمرانی دانشگاه                          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      نام و نام خانوادگی:                                         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امضاء                                             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نام و نام خانوادگی:                                            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    </w:t>
      </w:r>
      <w:r w:rsidRPr="00525A6D">
        <w:rPr>
          <w:rFonts w:ascii="Times New Roman" w:eastAsia="Times New Roman" w:hAnsi="Times New Roman" w:cs="B Mitra" w:hint="cs"/>
          <w:sz w:val="28"/>
          <w:szCs w:val="28"/>
          <w:rtl/>
        </w:rPr>
        <w:t xml:space="preserve">امضاء                                        </w:t>
      </w:r>
    </w:p>
    <w:p w14:paraId="0202E266" w14:textId="77777777" w:rsidR="00525A6D" w:rsidRPr="00525A6D" w:rsidRDefault="00525A6D" w:rsidP="00525A6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  <w:r w:rsidRPr="00525A6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                                                           امضاء:  </w:t>
      </w:r>
    </w:p>
    <w:p w14:paraId="43B41D6D" w14:textId="77777777" w:rsidR="00525A6D" w:rsidRPr="00525A6D" w:rsidRDefault="00525A6D" w:rsidP="00525A6D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</w:p>
    <w:p w14:paraId="6FD9A52E" w14:textId="77777777" w:rsidR="00525A6D" w:rsidRPr="00525A6D" w:rsidRDefault="00525A6D" w:rsidP="00525A6D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p w14:paraId="0BA2CA9A" w14:textId="77777777" w:rsidR="008F1F09" w:rsidRPr="00CA57B9" w:rsidRDefault="008F1F09" w:rsidP="00CA57B9">
      <w:pPr>
        <w:bidi/>
        <w:rPr>
          <w:rtl/>
        </w:rPr>
      </w:pPr>
    </w:p>
    <w:sectPr w:rsidR="008F1F09" w:rsidRPr="00CA57B9" w:rsidSect="008F1F09">
      <w:headerReference w:type="default" r:id="rId7"/>
      <w:footerReference w:type="default" r:id="rId8"/>
      <w:pgSz w:w="11907" w:h="16839" w:code="9"/>
      <w:pgMar w:top="1843" w:right="1440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B338C" w14:textId="77777777" w:rsidR="00572745" w:rsidRDefault="00572745" w:rsidP="00A832EF">
      <w:pPr>
        <w:spacing w:after="0" w:line="240" w:lineRule="auto"/>
      </w:pPr>
      <w:r>
        <w:separator/>
      </w:r>
    </w:p>
  </w:endnote>
  <w:endnote w:type="continuationSeparator" w:id="0">
    <w:p w14:paraId="44519EF3" w14:textId="77777777" w:rsidR="00572745" w:rsidRDefault="00572745" w:rsidP="00A8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akkalMajalla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290DB" w14:textId="77777777" w:rsidR="00EA6570" w:rsidRDefault="00EA6570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09BC1F5E" w14:textId="77777777" w:rsidR="00EA6570" w:rsidRDefault="00EA6570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110C0BBA" w14:textId="77777777" w:rsidR="008A023D" w:rsidRDefault="008A0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33734" w14:textId="77777777" w:rsidR="00572745" w:rsidRDefault="00572745" w:rsidP="00A832EF">
      <w:pPr>
        <w:spacing w:after="0" w:line="240" w:lineRule="auto"/>
      </w:pPr>
      <w:r>
        <w:separator/>
      </w:r>
    </w:p>
  </w:footnote>
  <w:footnote w:type="continuationSeparator" w:id="0">
    <w:p w14:paraId="1D54EAB4" w14:textId="77777777" w:rsidR="00572745" w:rsidRDefault="00572745" w:rsidP="00A8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59C75" w14:textId="77777777" w:rsidR="004A3083" w:rsidRDefault="00661C95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592B84A" wp14:editId="78B4E4E4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40A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BE0240" wp14:editId="6A69422A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AA8981" w14:textId="77777777" w:rsidR="00710DEB" w:rsidRDefault="00710DEB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6069DB20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58083C7B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BE0240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18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PU/QEAANsDAAAOAAAAZHJzL2Uyb0RvYy54bWysU01vEzEQvSPxHyzfyX40jegqmyq0lEuB&#10;Sg3qeWJ7swvrHWM72c2/Z+w4oYIbIgcrtsdv3nvzdnk76Z4dlHUdDjUvZjlnahAou2FX82+bh3fv&#10;OXMeBgk9DqrmR+X47ertm+VoKlVii71UlhHI4KrR1Lz13lRZ5kSrNLgZGjXQZYNWg6et3WXSwkjo&#10;us/KPF9kI1ppLArlHJ3eny75KuI3jRL+a9M45Vlfc+Lm42rjug1rtlpCtbNg2k4kGvAPLDR0AzW9&#10;QN2DB7a33V9QuhMWHTZ+JlBn2DSdUFEDqSnyP9Q8t2BU1ELmOHOxyf0/WPHl8GRZJ2s+52wATSN6&#10;IUfX1rNyHtwZjauo6NlQmZ8+4ERTjkqdeUTxw7EB71oYdmptLY6tAknsCsJKx1HD5mgIOJ5u1OQ/&#10;yo4GUQT47BX+qZkLnbbjZ5T0BPYeY7epsTr4S44xokCjPF7GR4hM0OGiLG6KG7oSdFdelVfzxXXs&#10;AdX5ubHOf1KoWfhTc0v5iPBweHQ+0IHqXJK4BTonYn7aTsmQLcojsRwpNzV3P/dgFSne6zukmJHM&#10;xqJONoZ9IB5gN9MLWJN6e6L91J9zEwnEAMk0BpDfCUj3FMcD9Ow6p19Sk4oT2RNqeOvMmvx66KKS&#10;YOyJZ1JCCYoCU9pDRF/vY9Xvb3L1CwAA//8DAFBLAwQUAAYACAAAACEA+1lVAt4AAAALAQAADwAA&#10;AGRycy9kb3ducmV2LnhtbEyPy07DMBBF90j8gzVI7Fo7EEoJcaqKh8SCDSXsp/EQR8TjKHab9O9x&#10;V7Cbx9GdM+Vmdr040hg6zxqypQJB3HjTcauh/nxdrEGEiGyw90waThRgU11elFgYP/EHHXexFSmE&#10;Q4EabIxDIWVoLDkMSz8Qp923Hx3G1I6tNCNOKdz18kaplXTYcbpgcaAnS83P7uA0xGi22al+ceHt&#10;a35/nqxq7rDW+vpq3j6CiDTHPxjO+kkdquS09wc2QfQaFrf5fUI1rLI8A5GIh/w82adirRTIqpT/&#10;f6h+AQAA//8DAFBLAQItABQABgAIAAAAIQC2gziS/gAAAOEBAAATAAAAAAAAAAAAAAAAAAAAAABb&#10;Q29udGVudF9UeXBlc10ueG1sUEsBAi0AFAAGAAgAAAAhADj9If/WAAAAlAEAAAsAAAAAAAAAAAAA&#10;AAAALwEAAF9yZWxzLy5yZWxzUEsBAi0AFAAGAAgAAAAhAB++s9T9AQAA2wMAAA4AAAAAAAAAAAAA&#10;AAAALgIAAGRycy9lMm9Eb2MueG1sUEsBAi0AFAAGAAgAAAAhAPtZVQLeAAAACwEAAA8AAAAAAAAA&#10;AAAAAAAAVwQAAGRycy9kb3ducmV2LnhtbFBLBQYAAAAABAAEAPMAAABiBQAAAAA=&#10;" filled="f" stroked="f">
              <v:stroke joinstyle="round"/>
              <o:lock v:ext="edit" shapetype="t"/>
              <v:textbox style="mso-fit-shape-to-text:t">
                <w:txbxContent>
                  <w:p w14:paraId="23AA8981" w14:textId="77777777" w:rsidR="00710DEB" w:rsidRDefault="00710DEB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6069DB20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58083C7B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4E40A3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31C3B31" wp14:editId="4D17C342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38DB9D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2A4DBF9F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03BD0956" w14:textId="77777777" w:rsidR="00661C95" w:rsidRPr="00ED136C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061BE22A" w14:textId="77777777" w:rsidR="00661C95" w:rsidRPr="00ED136C" w:rsidRDefault="00661C95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1C3B31" id="Group 20" o:spid="_x0000_s1027" style="position:absolute;margin-left:-38pt;margin-top:-21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z0lRgMAANYHAAAOAAAAZHJzL2Uyb0RvYy54bWycVV1v2yAUfZ+0/4B4&#10;bx27iZNYTap+rFWldYvW7gcQjG1UGxiQONmv3wXsJG02teuDLeDC5dxzDnB+sWlqtGbacClmOD4d&#10;YMQElTkX5Qz/fLo9mWBkLBE5qaVgM7xlBl/MP386b1XGElnJOmcaQRJhslbNcGWtyqLI0Io1xJxK&#10;xQQEC6kbYqGryyjXpIXsTR0lg0EatVLnSkvKjIHRmxDEc5+/KBi134vCMIvqGQZs1v+1/y/dP5qf&#10;k6zURFWcdjDIB1A0hAvYdJfqhliCVpofpWo41dLIwp5S2USyKDhlvgaoJh68quZOy5XytZRZW6od&#10;TUDtK54+nJZ+Wy804jloh5EgDUjkd0WJ56ZVZQZT7rR6VAsdCoTmV0mfDVAXvY67fhkmo2X7IHPI&#10;R1ZWem42hW5cCqgabbwE250EbGMRhcF0Go/TKShFIRYPknQ8HQWRaAVKunXpBKBCNEkmfeRLtzoe&#10;TKbDbm0aj104IlnY12PtsM3PFacZfB2l0Dqi9G3rwSq70gx3SZp35WiIfl6pE1BfEcuXvOZ2650M&#10;FDlQYr3g1FHtOnt1kl4diLpNEVCUM0PBynE8OL16WLhi+zUhA3EVeqmQkNcVESW7NAqORBC7H9Ja&#10;thUjuXHDjrGXWXz3BaplzdUtr2unpWt39QOUV678C4XB8TeSrhombDjCmtVAhRSm4spgpDPWLBk4&#10;Ut/nHhDJjKY/ADeCLcaDZDLCCA7vaDIcJ8EBxmpmaeUAFQDMzQ3S7wK+ij1wV6IBR79p0mk6BeoP&#10;3dY7NZ5Mzjqrjc4Ccb3VgHht7B2TDXINqAQA+SNA1l9NB62f4kAL6fjsuXfAOhkAp7vK4G40Pc3Q&#10;OyL6v47/Y0UUAzQu7d5gUEs4/k+uwCu5QYknt5vljj+yGxh3LnGYTbgF9tY68tHB0rDbuxg/Ot49&#10;4Umapv842x8nnGS1eKlAGIHbwniHBOR2s9x0tySo5GJLmW+BEi1BXjiL8ARCo5L6N0YtPCczbH6t&#10;iLsc6nsBgk3j4dC9P74zHI3hekX6MLI8jBBBIdUMW4xC89pCD5aslOZlBTsFDYS8hMu14N5Se1T+&#10;Yvae8S3/eEDrxet02Pez9s/x/A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FAAGAAgAAAAh&#10;AGx94gbiAAAADAEAAA8AAABkcnMvZG93bnJldi54bWxMj8FuwjAQRO+V+g/WVuoNbAMFmsZBCLU9&#10;IaRCpYqbiZckIraj2CTh77uc2tuMdjT7Jl0NtmYdtqHyToEcC2Docm8qVyj4PnyMlsBC1M7o2jtU&#10;cMMAq+zxIdWJ8b37wm4fC0YlLiRaQRljk3Ae8hKtDmPfoKPb2bdWR7JtwU2reyq3NZ8IMedWV44+&#10;lLrBTYn5ZX+1Cj573a+n8r3bXs6b2/HwsvvZSlTq+WlYvwGLOMS/MNzxCR0yYjr5qzOB1QpGizlt&#10;iSRmkwWwe0LI6QzYiZR8FcCzlP8fkf0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jc9JUYDAADWBwAADgAAAAAAAAAAAAAAAAA6AgAAZHJzL2Uyb0RvYy54bWxQ&#10;SwECLQAKAAAAAAAAACEAAnJIseE8AADhPAAAFAAAAAAAAAAAAAAAAACsBQAAZHJzL21lZGlhL2lt&#10;YWdlMS5wbmdQSwECLQAUAAYACAAAACEAbH3iBuIAAAAMAQAADwAAAAAAAAAAAAAAAAC/QgAAZHJz&#10;L2Rvd25yZXYueG1sUEsBAi0AFAAGAAgAAAAhAKomDr68AAAAIQEAABkAAAAAAAAAAAAAAAAAzkMA&#10;AGRycy9fcmVscy9lMm9Eb2MueG1sLnJlbHNQSwUGAAAAAAYABgB8AQAAw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1238DB9D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2A4DBF9F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03BD0956" w14:textId="77777777" w:rsidR="00661C95" w:rsidRPr="00ED136C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061BE22A" w14:textId="77777777" w:rsidR="00661C95" w:rsidRPr="00ED136C" w:rsidRDefault="00661C95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B4535"/>
    <w:multiLevelType w:val="hybridMultilevel"/>
    <w:tmpl w:val="4E98A8C8"/>
    <w:lvl w:ilvl="0" w:tplc="72B2B476">
      <w:start w:val="1"/>
      <w:numFmt w:val="decimal"/>
      <w:lvlText w:val="%1."/>
      <w:lvlJc w:val="left"/>
      <w:pPr>
        <w:ind w:left="360" w:hanging="360"/>
      </w:pPr>
      <w:rPr>
        <w:rFonts w:cs="B Titr" w:hint="default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" w15:restartNumberingAfterBreak="0">
    <w:nsid w:val="0BFC6653"/>
    <w:multiLevelType w:val="hybridMultilevel"/>
    <w:tmpl w:val="B1E63D7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3027193"/>
    <w:multiLevelType w:val="hybridMultilevel"/>
    <w:tmpl w:val="0D946182"/>
    <w:lvl w:ilvl="0" w:tplc="88B4FC50">
      <w:start w:val="4"/>
      <w:numFmt w:val="decimal"/>
      <w:lvlText w:val="%1."/>
      <w:lvlJc w:val="left"/>
      <w:pPr>
        <w:ind w:left="1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8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7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68" w:hanging="180"/>
      </w:pPr>
      <w:rPr>
        <w:rFonts w:cs="Times New Roman"/>
      </w:rPr>
    </w:lvl>
  </w:abstractNum>
  <w:abstractNum w:abstractNumId="3" w15:restartNumberingAfterBreak="0">
    <w:nsid w:val="21126FC3"/>
    <w:multiLevelType w:val="hybridMultilevel"/>
    <w:tmpl w:val="030C66B4"/>
    <w:lvl w:ilvl="0" w:tplc="D6B67BAC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4" w15:restartNumberingAfterBreak="0">
    <w:nsid w:val="38042B9D"/>
    <w:multiLevelType w:val="hybridMultilevel"/>
    <w:tmpl w:val="EA426E20"/>
    <w:lvl w:ilvl="0" w:tplc="3B5C994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80663E5"/>
    <w:multiLevelType w:val="hybridMultilevel"/>
    <w:tmpl w:val="23B07A74"/>
    <w:lvl w:ilvl="0" w:tplc="F29CFAC0">
      <w:numFmt w:val="bullet"/>
      <w:lvlText w:val="-"/>
      <w:lvlJc w:val="left"/>
      <w:pPr>
        <w:ind w:left="567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6" w15:restartNumberingAfterBreak="0">
    <w:nsid w:val="5E011B8B"/>
    <w:multiLevelType w:val="hybridMultilevel"/>
    <w:tmpl w:val="7AE63A7C"/>
    <w:lvl w:ilvl="0" w:tplc="0409000F">
      <w:start w:val="1"/>
      <w:numFmt w:val="decimal"/>
      <w:lvlText w:val="%1."/>
      <w:lvlJc w:val="left"/>
      <w:pPr>
        <w:ind w:left="67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8"/>
    <w:rsid w:val="00001CBC"/>
    <w:rsid w:val="0000201F"/>
    <w:rsid w:val="00030582"/>
    <w:rsid w:val="0004650B"/>
    <w:rsid w:val="0005158A"/>
    <w:rsid w:val="000519CB"/>
    <w:rsid w:val="000558C3"/>
    <w:rsid w:val="00061EAA"/>
    <w:rsid w:val="00066285"/>
    <w:rsid w:val="00066ECB"/>
    <w:rsid w:val="000808FA"/>
    <w:rsid w:val="00081F88"/>
    <w:rsid w:val="00085A59"/>
    <w:rsid w:val="00091C6C"/>
    <w:rsid w:val="00094922"/>
    <w:rsid w:val="000A5BFD"/>
    <w:rsid w:val="000B2E3A"/>
    <w:rsid w:val="000B311F"/>
    <w:rsid w:val="000C1BDD"/>
    <w:rsid w:val="000C7957"/>
    <w:rsid w:val="000D3E0B"/>
    <w:rsid w:val="000E5686"/>
    <w:rsid w:val="000F5DEC"/>
    <w:rsid w:val="00127281"/>
    <w:rsid w:val="001471B5"/>
    <w:rsid w:val="001520FC"/>
    <w:rsid w:val="00156419"/>
    <w:rsid w:val="00163A49"/>
    <w:rsid w:val="00174757"/>
    <w:rsid w:val="001A575C"/>
    <w:rsid w:val="001B363C"/>
    <w:rsid w:val="001B48A3"/>
    <w:rsid w:val="001C2B70"/>
    <w:rsid w:val="001D08F6"/>
    <w:rsid w:val="001E0CA8"/>
    <w:rsid w:val="001E494E"/>
    <w:rsid w:val="002014B4"/>
    <w:rsid w:val="00206303"/>
    <w:rsid w:val="002100FC"/>
    <w:rsid w:val="00214831"/>
    <w:rsid w:val="00217402"/>
    <w:rsid w:val="00221B74"/>
    <w:rsid w:val="00233499"/>
    <w:rsid w:val="00235F28"/>
    <w:rsid w:val="002406B2"/>
    <w:rsid w:val="00251836"/>
    <w:rsid w:val="0025303C"/>
    <w:rsid w:val="00265AAF"/>
    <w:rsid w:val="00266C68"/>
    <w:rsid w:val="002702D1"/>
    <w:rsid w:val="00271559"/>
    <w:rsid w:val="00282D76"/>
    <w:rsid w:val="0029194F"/>
    <w:rsid w:val="0029250B"/>
    <w:rsid w:val="002935F3"/>
    <w:rsid w:val="002A429E"/>
    <w:rsid w:val="002B2375"/>
    <w:rsid w:val="002C22E6"/>
    <w:rsid w:val="002D1F4F"/>
    <w:rsid w:val="002E2965"/>
    <w:rsid w:val="00315033"/>
    <w:rsid w:val="00315FC6"/>
    <w:rsid w:val="00316035"/>
    <w:rsid w:val="00317940"/>
    <w:rsid w:val="00323527"/>
    <w:rsid w:val="00333312"/>
    <w:rsid w:val="003373DB"/>
    <w:rsid w:val="003443D2"/>
    <w:rsid w:val="0034504A"/>
    <w:rsid w:val="00352613"/>
    <w:rsid w:val="003604F4"/>
    <w:rsid w:val="00362A4A"/>
    <w:rsid w:val="00364578"/>
    <w:rsid w:val="00396F2F"/>
    <w:rsid w:val="003B7E62"/>
    <w:rsid w:val="003D0E11"/>
    <w:rsid w:val="003F112B"/>
    <w:rsid w:val="003F3F52"/>
    <w:rsid w:val="003F61F1"/>
    <w:rsid w:val="00411CFF"/>
    <w:rsid w:val="00415891"/>
    <w:rsid w:val="00426C14"/>
    <w:rsid w:val="00431FDD"/>
    <w:rsid w:val="00433660"/>
    <w:rsid w:val="004348B8"/>
    <w:rsid w:val="00452740"/>
    <w:rsid w:val="0046077C"/>
    <w:rsid w:val="0047104C"/>
    <w:rsid w:val="00494AF7"/>
    <w:rsid w:val="004A3083"/>
    <w:rsid w:val="004B7C02"/>
    <w:rsid w:val="004C40DA"/>
    <w:rsid w:val="004C683E"/>
    <w:rsid w:val="004E005F"/>
    <w:rsid w:val="004E1729"/>
    <w:rsid w:val="004E40A3"/>
    <w:rsid w:val="00503C6C"/>
    <w:rsid w:val="00510AF6"/>
    <w:rsid w:val="00514B12"/>
    <w:rsid w:val="00516ACD"/>
    <w:rsid w:val="00525A6D"/>
    <w:rsid w:val="0053317C"/>
    <w:rsid w:val="00550968"/>
    <w:rsid w:val="005602E1"/>
    <w:rsid w:val="0056634C"/>
    <w:rsid w:val="00572745"/>
    <w:rsid w:val="00590F78"/>
    <w:rsid w:val="00596D2C"/>
    <w:rsid w:val="005A3F24"/>
    <w:rsid w:val="005A701A"/>
    <w:rsid w:val="005B1262"/>
    <w:rsid w:val="005B1774"/>
    <w:rsid w:val="0061122B"/>
    <w:rsid w:val="00624027"/>
    <w:rsid w:val="006310CC"/>
    <w:rsid w:val="006324EA"/>
    <w:rsid w:val="00636504"/>
    <w:rsid w:val="00643536"/>
    <w:rsid w:val="00647E36"/>
    <w:rsid w:val="00650F55"/>
    <w:rsid w:val="00661C95"/>
    <w:rsid w:val="00674C88"/>
    <w:rsid w:val="00675D24"/>
    <w:rsid w:val="006801DA"/>
    <w:rsid w:val="00682519"/>
    <w:rsid w:val="006850A8"/>
    <w:rsid w:val="006852A5"/>
    <w:rsid w:val="0069147B"/>
    <w:rsid w:val="006921E9"/>
    <w:rsid w:val="006A1B12"/>
    <w:rsid w:val="006B6B29"/>
    <w:rsid w:val="006C5D15"/>
    <w:rsid w:val="006D39FD"/>
    <w:rsid w:val="006D72E1"/>
    <w:rsid w:val="006F53F6"/>
    <w:rsid w:val="006F6BA9"/>
    <w:rsid w:val="007043B5"/>
    <w:rsid w:val="00707191"/>
    <w:rsid w:val="00710DEB"/>
    <w:rsid w:val="00714145"/>
    <w:rsid w:val="00716D0B"/>
    <w:rsid w:val="00726092"/>
    <w:rsid w:val="0075140D"/>
    <w:rsid w:val="0075389E"/>
    <w:rsid w:val="00762C53"/>
    <w:rsid w:val="00764F48"/>
    <w:rsid w:val="00767EB9"/>
    <w:rsid w:val="00773921"/>
    <w:rsid w:val="007756AA"/>
    <w:rsid w:val="00776DC5"/>
    <w:rsid w:val="00780BD7"/>
    <w:rsid w:val="007810D2"/>
    <w:rsid w:val="00786BE6"/>
    <w:rsid w:val="00787F3A"/>
    <w:rsid w:val="00794ECF"/>
    <w:rsid w:val="007A24C0"/>
    <w:rsid w:val="007B3B68"/>
    <w:rsid w:val="007B4A04"/>
    <w:rsid w:val="007B6FC1"/>
    <w:rsid w:val="007C6EEB"/>
    <w:rsid w:val="007D1B63"/>
    <w:rsid w:val="007D5696"/>
    <w:rsid w:val="007D7499"/>
    <w:rsid w:val="007F1DD5"/>
    <w:rsid w:val="00800FED"/>
    <w:rsid w:val="00801A63"/>
    <w:rsid w:val="00815CDA"/>
    <w:rsid w:val="00823F73"/>
    <w:rsid w:val="0083332A"/>
    <w:rsid w:val="00836A90"/>
    <w:rsid w:val="00840912"/>
    <w:rsid w:val="00841AFC"/>
    <w:rsid w:val="008427A4"/>
    <w:rsid w:val="00844A98"/>
    <w:rsid w:val="00845B39"/>
    <w:rsid w:val="00846F9F"/>
    <w:rsid w:val="00863DCA"/>
    <w:rsid w:val="00876430"/>
    <w:rsid w:val="00885DA1"/>
    <w:rsid w:val="008A023D"/>
    <w:rsid w:val="008A6C91"/>
    <w:rsid w:val="008B3B49"/>
    <w:rsid w:val="008B57F4"/>
    <w:rsid w:val="008C1175"/>
    <w:rsid w:val="008C358F"/>
    <w:rsid w:val="008D64B9"/>
    <w:rsid w:val="008E1A6F"/>
    <w:rsid w:val="008E576A"/>
    <w:rsid w:val="008E606E"/>
    <w:rsid w:val="008F1F09"/>
    <w:rsid w:val="009052E9"/>
    <w:rsid w:val="00906424"/>
    <w:rsid w:val="00907BF5"/>
    <w:rsid w:val="009120CF"/>
    <w:rsid w:val="00920781"/>
    <w:rsid w:val="00937CBC"/>
    <w:rsid w:val="00951B9E"/>
    <w:rsid w:val="00953AC8"/>
    <w:rsid w:val="0096159C"/>
    <w:rsid w:val="009664E1"/>
    <w:rsid w:val="00980C47"/>
    <w:rsid w:val="0099774C"/>
    <w:rsid w:val="009A63BB"/>
    <w:rsid w:val="009A6D46"/>
    <w:rsid w:val="009B0C49"/>
    <w:rsid w:val="009C5AD3"/>
    <w:rsid w:val="009D13C1"/>
    <w:rsid w:val="009F02DE"/>
    <w:rsid w:val="009F2E96"/>
    <w:rsid w:val="009F52C7"/>
    <w:rsid w:val="00A03390"/>
    <w:rsid w:val="00A0435E"/>
    <w:rsid w:val="00A049C5"/>
    <w:rsid w:val="00A12C0F"/>
    <w:rsid w:val="00A14298"/>
    <w:rsid w:val="00A26541"/>
    <w:rsid w:val="00A65463"/>
    <w:rsid w:val="00A77A59"/>
    <w:rsid w:val="00A832EF"/>
    <w:rsid w:val="00A836C5"/>
    <w:rsid w:val="00AA0E7F"/>
    <w:rsid w:val="00AB5922"/>
    <w:rsid w:val="00AC3088"/>
    <w:rsid w:val="00AC464F"/>
    <w:rsid w:val="00AD2718"/>
    <w:rsid w:val="00AD550B"/>
    <w:rsid w:val="00AD7484"/>
    <w:rsid w:val="00AE3557"/>
    <w:rsid w:val="00AE7709"/>
    <w:rsid w:val="00AF4BCE"/>
    <w:rsid w:val="00B00FC7"/>
    <w:rsid w:val="00B053B9"/>
    <w:rsid w:val="00B1624B"/>
    <w:rsid w:val="00B16FD5"/>
    <w:rsid w:val="00B365DC"/>
    <w:rsid w:val="00B45B87"/>
    <w:rsid w:val="00B6121B"/>
    <w:rsid w:val="00B6488B"/>
    <w:rsid w:val="00B72CA9"/>
    <w:rsid w:val="00B81648"/>
    <w:rsid w:val="00B97792"/>
    <w:rsid w:val="00BA423E"/>
    <w:rsid w:val="00BA5868"/>
    <w:rsid w:val="00BB0597"/>
    <w:rsid w:val="00BC007C"/>
    <w:rsid w:val="00BE107A"/>
    <w:rsid w:val="00BE4477"/>
    <w:rsid w:val="00BF314E"/>
    <w:rsid w:val="00BF7CE9"/>
    <w:rsid w:val="00C02B91"/>
    <w:rsid w:val="00C02D33"/>
    <w:rsid w:val="00C068D1"/>
    <w:rsid w:val="00C06C40"/>
    <w:rsid w:val="00C10277"/>
    <w:rsid w:val="00C17D3F"/>
    <w:rsid w:val="00C4059D"/>
    <w:rsid w:val="00C4463D"/>
    <w:rsid w:val="00C5036E"/>
    <w:rsid w:val="00C55E41"/>
    <w:rsid w:val="00C72DD3"/>
    <w:rsid w:val="00CA278D"/>
    <w:rsid w:val="00CA4373"/>
    <w:rsid w:val="00CA57B9"/>
    <w:rsid w:val="00CB5BFA"/>
    <w:rsid w:val="00CC0098"/>
    <w:rsid w:val="00CC21CC"/>
    <w:rsid w:val="00CE31CA"/>
    <w:rsid w:val="00D02B25"/>
    <w:rsid w:val="00D079E1"/>
    <w:rsid w:val="00D12DD6"/>
    <w:rsid w:val="00D2317B"/>
    <w:rsid w:val="00D33B39"/>
    <w:rsid w:val="00D50F8A"/>
    <w:rsid w:val="00D6481C"/>
    <w:rsid w:val="00D80C83"/>
    <w:rsid w:val="00D818F9"/>
    <w:rsid w:val="00D8348C"/>
    <w:rsid w:val="00D91C14"/>
    <w:rsid w:val="00D95666"/>
    <w:rsid w:val="00DB0A71"/>
    <w:rsid w:val="00DB0F28"/>
    <w:rsid w:val="00DB2CD0"/>
    <w:rsid w:val="00DB321B"/>
    <w:rsid w:val="00DC2E4A"/>
    <w:rsid w:val="00DC63EC"/>
    <w:rsid w:val="00DD6444"/>
    <w:rsid w:val="00DE0574"/>
    <w:rsid w:val="00DE1730"/>
    <w:rsid w:val="00DE2847"/>
    <w:rsid w:val="00DE2AC5"/>
    <w:rsid w:val="00E06482"/>
    <w:rsid w:val="00E1325A"/>
    <w:rsid w:val="00E25DC4"/>
    <w:rsid w:val="00E2646E"/>
    <w:rsid w:val="00E31225"/>
    <w:rsid w:val="00E3283A"/>
    <w:rsid w:val="00E42920"/>
    <w:rsid w:val="00E5363D"/>
    <w:rsid w:val="00E542C1"/>
    <w:rsid w:val="00E70ADA"/>
    <w:rsid w:val="00E778EE"/>
    <w:rsid w:val="00E936FC"/>
    <w:rsid w:val="00E93A01"/>
    <w:rsid w:val="00EA2E08"/>
    <w:rsid w:val="00EA6570"/>
    <w:rsid w:val="00EB4EB4"/>
    <w:rsid w:val="00ED0B68"/>
    <w:rsid w:val="00EE069A"/>
    <w:rsid w:val="00F02346"/>
    <w:rsid w:val="00F05579"/>
    <w:rsid w:val="00F25833"/>
    <w:rsid w:val="00F3045B"/>
    <w:rsid w:val="00F46F8B"/>
    <w:rsid w:val="00F657AD"/>
    <w:rsid w:val="00F714F5"/>
    <w:rsid w:val="00F71B65"/>
    <w:rsid w:val="00F72CAB"/>
    <w:rsid w:val="00F92FA8"/>
    <w:rsid w:val="00FA0CC2"/>
    <w:rsid w:val="00FB10CD"/>
    <w:rsid w:val="00FB2F65"/>
    <w:rsid w:val="00FB4D73"/>
    <w:rsid w:val="00FB5FD8"/>
    <w:rsid w:val="00FB75A2"/>
    <w:rsid w:val="00FD32C5"/>
    <w:rsid w:val="00FD7A65"/>
    <w:rsid w:val="00FE141C"/>
    <w:rsid w:val="00FE5967"/>
    <w:rsid w:val="00FF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1F84F186"/>
  <w15:docId w15:val="{8EE7397E-855A-47EC-9C45-6614D779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64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E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774C"/>
    <w:pPr>
      <w:ind w:left="720"/>
    </w:pPr>
  </w:style>
  <w:style w:type="table" w:styleId="TableGrid">
    <w:name w:val="Table Grid"/>
    <w:basedOn w:val="TableNormal"/>
    <w:uiPriority w:val="99"/>
    <w:rsid w:val="00F657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3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691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mrs_shams</dc:creator>
  <cp:lastModifiedBy>بهاره پرکان</cp:lastModifiedBy>
  <cp:revision>9</cp:revision>
  <cp:lastPrinted>2023-09-02T04:24:00Z</cp:lastPrinted>
  <dcterms:created xsi:type="dcterms:W3CDTF">2023-08-14T03:13:00Z</dcterms:created>
  <dcterms:modified xsi:type="dcterms:W3CDTF">2023-09-02T04:25:00Z</dcterms:modified>
</cp:coreProperties>
</file>